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Протокол результатов школьного этапа всероссийской олимпиады школьников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по общеобразовательному предмету «</w:t>
      </w:r>
      <w:r>
        <w:rPr>
          <w:rFonts w:eastAsia="Times New Roman" w:cs="Times New Roman" w:ascii="Times New Roman" w:hAnsi="Times New Roman"/>
          <w:b/>
          <w:color w:val="000000"/>
          <w:sz w:val="24"/>
        </w:rPr>
        <w:t>Право</w:t>
      </w:r>
      <w:r>
        <w:rPr>
          <w:rFonts w:eastAsia="Times New Roman" w:cs="Times New Roman" w:ascii="Times New Roman" w:hAnsi="Times New Roman"/>
          <w:b/>
          <w:color w:val="000000"/>
          <w:sz w:val="24"/>
        </w:rPr>
        <w:t>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2025-2026 учебный год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Рейтинговый список участников школьного этапа олимпиады</w:t>
      </w:r>
      <w:r>
        <w:rPr>
          <w:rFonts w:eastAsia="Times New Roman" w:cs="Times New Roman" w:ascii="Times New Roman" w:hAnsi="Times New Roman"/>
          <w:color w:val="000000"/>
          <w:sz w:val="24"/>
        </w:rPr>
        <w:tab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</w:r>
    </w:p>
    <w:tbl>
      <w:tblPr>
        <w:tblW w:w="9345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86"/>
        <w:gridCol w:w="3687"/>
        <w:gridCol w:w="2335"/>
        <w:gridCol w:w="2336"/>
      </w:tblGrid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ФИО участника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Количество набранных баллов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Результат участия</w:t>
            </w:r>
          </w:p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(победитель, призер, участник)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Ведьгун Яна Александровна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Веремейчик Екатерина Евгеньевна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Греб Вадим Дмитриевич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Призёр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tbl>
      <w:tblPr>
        <w:tblW w:w="9351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18"/>
        <w:gridCol w:w="1046"/>
        <w:gridCol w:w="1080"/>
        <w:gridCol w:w="1248"/>
        <w:gridCol w:w="1128"/>
        <w:gridCol w:w="1248"/>
        <w:gridCol w:w="1082"/>
      </w:tblGrid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Кол-во участников школьного этапа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Кол-во победителей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Кол-во призеров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Рекомендовать к участию в муниципальном этапе всероссийской олимпиады школьников по общеобразовательному предмету «</w:t>
      </w:r>
      <w:r>
        <w:rPr>
          <w:rFonts w:eastAsia="Times New Roman" w:cs="Times New Roman" w:ascii="Times New Roman" w:hAnsi="Times New Roman"/>
          <w:color w:val="000000"/>
          <w:sz w:val="24"/>
        </w:rPr>
        <w:t>Право</w:t>
      </w:r>
      <w:r>
        <w:rPr>
          <w:rFonts w:eastAsia="Times New Roman" w:cs="Times New Roman" w:ascii="Times New Roman" w:hAnsi="Times New Roman"/>
          <w:color w:val="000000"/>
          <w:sz w:val="24"/>
        </w:rPr>
        <w:t>» следующих обучающихся: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789"/>
        <w:rPr>
          <w:rFonts w:ascii="Times New Roman" w:hAnsi="Times New Roman" w:eastAsia="Times New Roman" w:cs="Times New Roman"/>
          <w:color w:val="000000"/>
          <w:sz w:val="24"/>
          <w:highlight w:val="yellow"/>
        </w:rPr>
      </w:pPr>
      <w:r>
        <w:rPr>
          <w:rFonts w:eastAsia="Times New Roman" w:cs="Times New Roman" w:ascii="Times New Roman" w:hAnsi="Times New Roman"/>
          <w:color w:val="000000"/>
          <w:sz w:val="24"/>
          <w:highlight w:val="yellow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Ведьгун Яна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</w:rPr>
        <w:t>11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Веремейчик Екатерина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</w:rPr>
        <w:t>11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Греб Вадим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</w:rPr>
        <w:t>11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 класс</w:t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42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Учитель: Беспалько О.А., учитель истории и обществознания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/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left="106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LibreOffice/25.2.6.2$Windows_X86_64 LibreOffice_project/729c5bfe710f5eb71ed3bbde9e06a6065e9c6c5d</Application>
  <AppVersion>15.0000</AppVersion>
  <Pages>1</Pages>
  <Words>103</Words>
  <Characters>687</Characters>
  <CharactersWithSpaces>750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2025-10-12T03:31:00Z</dcterms:created>
  <dc:creator/>
  <dc:description/>
  <dc:language>ru-RU</dc:language>
  <cp:lastModifiedBy/>
  <dcterms:modified xsi:type="dcterms:W3CDTF">2025-10-24T09:12:34Z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